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2769"/>
        <w:gridCol w:w="538"/>
        <w:gridCol w:w="540"/>
        <w:gridCol w:w="801"/>
        <w:gridCol w:w="802"/>
        <w:gridCol w:w="479"/>
        <w:gridCol w:w="483"/>
        <w:gridCol w:w="412"/>
        <w:gridCol w:w="412"/>
        <w:gridCol w:w="2340"/>
      </w:tblGrid>
      <w:tr w:rsidR="007D62D2" w:rsidTr="007D62D2">
        <w:trPr>
          <w:trHeight w:val="255"/>
        </w:trPr>
        <w:tc>
          <w:tcPr>
            <w:tcW w:w="1446" w:type="pct"/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Environmental Review</w:t>
            </w:r>
          </w:p>
        </w:tc>
        <w:tc>
          <w:tcPr>
            <w:tcW w:w="281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2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pct"/>
            <w:noWrap/>
            <w:vAlign w:val="bottom"/>
            <w:hideMark/>
          </w:tcPr>
          <w:p w:rsidR="007D62D2" w:rsidRDefault="007D6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P.1 of 2</w:t>
            </w:r>
          </w:p>
        </w:tc>
      </w:tr>
      <w:tr w:rsidR="007D62D2" w:rsidTr="007D62D2">
        <w:trPr>
          <w:trHeight w:val="225"/>
        </w:trPr>
        <w:tc>
          <w:tcPr>
            <w:tcW w:w="1446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pct"/>
            <w:noWrap/>
            <w:vAlign w:val="bottom"/>
          </w:tcPr>
          <w:p w:rsidR="007D62D2" w:rsidRDefault="007D6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62D2" w:rsidTr="007D62D2">
        <w:trPr>
          <w:trHeight w:val="360"/>
        </w:trPr>
        <w:tc>
          <w:tcPr>
            <w:tcW w:w="1446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3" w:type="pct"/>
            <w:gridSpan w:val="8"/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Statutory Cross-Cutters Checklist</w:t>
            </w:r>
          </w:p>
        </w:tc>
      </w:tr>
      <w:tr w:rsidR="007D62D2" w:rsidTr="007D62D2">
        <w:trPr>
          <w:trHeight w:val="255"/>
        </w:trPr>
        <w:tc>
          <w:tcPr>
            <w:tcW w:w="1446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3" w:type="pct"/>
            <w:gridSpan w:val="8"/>
            <w:noWrap/>
            <w:vAlign w:val="bottom"/>
            <w:hideMark/>
          </w:tcPr>
          <w:p w:rsidR="007D62D2" w:rsidRDefault="007D62D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                 Federal Laws and Authorities listed at 40 CFR 6.3</w:t>
            </w:r>
          </w:p>
        </w:tc>
      </w:tr>
      <w:tr w:rsidR="007D62D2" w:rsidTr="007D62D2">
        <w:trPr>
          <w:trHeight w:val="225"/>
        </w:trPr>
        <w:tc>
          <w:tcPr>
            <w:tcW w:w="1446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62D2" w:rsidTr="007D62D2">
        <w:trPr>
          <w:trHeight w:val="255"/>
        </w:trPr>
        <w:tc>
          <w:tcPr>
            <w:tcW w:w="2009" w:type="pct"/>
            <w:gridSpan w:val="3"/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Project Name and DWSRF No.</w:t>
            </w:r>
          </w:p>
        </w:tc>
        <w:tc>
          <w:tcPr>
            <w:tcW w:w="418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D62D2" w:rsidTr="007D62D2">
        <w:trPr>
          <w:trHeight w:val="240"/>
        </w:trPr>
        <w:tc>
          <w:tcPr>
            <w:tcW w:w="1446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2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D62D2" w:rsidTr="007D62D2">
        <w:trPr>
          <w:trHeight w:val="1920"/>
        </w:trPr>
        <w:tc>
          <w:tcPr>
            <w:tcW w:w="1446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7D62D2" w:rsidRDefault="007D62D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Area of Statutory or Regulatory Compliance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textDirection w:val="btLr"/>
            <w:vAlign w:val="bottom"/>
            <w:hideMark/>
          </w:tcPr>
          <w:p w:rsidR="007D62D2" w:rsidRDefault="007D62D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  Not Applicable to This Project 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textDirection w:val="btLr"/>
            <w:vAlign w:val="bottom"/>
            <w:hideMark/>
          </w:tcPr>
          <w:p w:rsidR="007D62D2" w:rsidRDefault="007D62D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 Consultation Required*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textDirection w:val="btLr"/>
            <w:vAlign w:val="bottom"/>
            <w:hideMark/>
          </w:tcPr>
          <w:p w:rsidR="007D62D2" w:rsidRDefault="007D62D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 Review Required*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textDirection w:val="btLr"/>
            <w:vAlign w:val="bottom"/>
            <w:hideMark/>
          </w:tcPr>
          <w:p w:rsidR="007D62D2" w:rsidRDefault="007D62D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 Permits Required*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textDirection w:val="btLr"/>
            <w:vAlign w:val="bottom"/>
            <w:hideMark/>
          </w:tcPr>
          <w:p w:rsidR="007D62D2" w:rsidRDefault="007D62D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 Determination of consistency</w:t>
            </w:r>
          </w:p>
        </w:tc>
        <w:tc>
          <w:tcPr>
            <w:tcW w:w="252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extDirection w:val="btLr"/>
            <w:vAlign w:val="bottom"/>
            <w:hideMark/>
          </w:tcPr>
          <w:p w:rsidR="007D62D2" w:rsidRDefault="007D62D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 Approvals, Permits Obtained*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textDirection w:val="btLr"/>
            <w:vAlign w:val="bottom"/>
            <w:hideMark/>
          </w:tcPr>
          <w:p w:rsidR="007D62D2" w:rsidRDefault="007D62D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 Conditions and/or Mitigation</w:t>
            </w:r>
          </w:p>
        </w:tc>
        <w:tc>
          <w:tcPr>
            <w:tcW w:w="215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extDirection w:val="btLr"/>
            <w:vAlign w:val="bottom"/>
            <w:hideMark/>
          </w:tcPr>
          <w:p w:rsidR="007D62D2" w:rsidRDefault="007D62D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 Actions Required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Provide compliance documentation.  Additional material may be attached.</w:t>
            </w:r>
          </w:p>
        </w:tc>
      </w:tr>
      <w:tr w:rsidR="007D62D2" w:rsidTr="007D62D2">
        <w:trPr>
          <w:trHeight w:val="638"/>
        </w:trPr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Historic Properties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D62D2" w:rsidTr="007D62D2">
        <w:trPr>
          <w:trHeight w:val="638"/>
        </w:trPr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Floodplain Management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D62D2" w:rsidTr="007D62D2">
        <w:trPr>
          <w:trHeight w:val="638"/>
        </w:trPr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Wetlands Protection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D62D2" w:rsidTr="007D62D2">
        <w:trPr>
          <w:trHeight w:val="638"/>
        </w:trPr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Interbasin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Water Transfer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D62D2" w:rsidTr="007D62D2">
        <w:trPr>
          <w:trHeight w:val="638"/>
        </w:trPr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Water Quality - Aquifers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D62D2" w:rsidTr="007D62D2">
        <w:trPr>
          <w:trHeight w:val="638"/>
        </w:trPr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Endangered Species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D62D2" w:rsidTr="007D62D2">
        <w:trPr>
          <w:trHeight w:val="638"/>
        </w:trPr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Wild and Scenic Rivers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D62D2" w:rsidTr="007D62D2">
        <w:trPr>
          <w:trHeight w:val="638"/>
        </w:trPr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Air Quality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D62D2" w:rsidTr="007D62D2">
        <w:trPr>
          <w:trHeight w:val="638"/>
        </w:trPr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Farmlands Protection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D62D2" w:rsidTr="007D62D2">
        <w:trPr>
          <w:trHeight w:val="638"/>
        </w:trPr>
        <w:tc>
          <w:tcPr>
            <w:tcW w:w="1446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Environmental Justice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2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D62D2" w:rsidTr="007D62D2">
        <w:trPr>
          <w:trHeight w:val="638"/>
        </w:trPr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State or Local Statutes</w:t>
            </w:r>
          </w:p>
        </w:tc>
        <w:tc>
          <w:tcPr>
            <w:tcW w:w="2332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(to be added by Responsible Entity)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D62D2" w:rsidTr="007D62D2">
        <w:trPr>
          <w:trHeight w:val="638"/>
        </w:trPr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D62D2" w:rsidTr="007D62D2">
        <w:trPr>
          <w:trHeight w:val="638"/>
        </w:trPr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D62D2" w:rsidTr="007D62D2">
        <w:trPr>
          <w:trHeight w:val="638"/>
        </w:trPr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D62D2" w:rsidTr="007D62D2">
        <w:trPr>
          <w:trHeight w:val="255"/>
        </w:trPr>
        <w:tc>
          <w:tcPr>
            <w:tcW w:w="3096" w:type="pct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 Attach evidence that required actions have been taken.</w:t>
            </w:r>
          </w:p>
        </w:tc>
        <w:tc>
          <w:tcPr>
            <w:tcW w:w="252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2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D62D2" w:rsidTr="007D62D2">
        <w:trPr>
          <w:trHeight w:val="240"/>
        </w:trPr>
        <w:tc>
          <w:tcPr>
            <w:tcW w:w="1446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62D2" w:rsidTr="007D62D2">
        <w:trPr>
          <w:trHeight w:val="225"/>
        </w:trPr>
        <w:tc>
          <w:tcPr>
            <w:tcW w:w="1446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62D2" w:rsidTr="007D62D2">
        <w:trPr>
          <w:trHeight w:val="360"/>
        </w:trPr>
        <w:tc>
          <w:tcPr>
            <w:tcW w:w="1446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81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8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9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2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pct"/>
            <w:noWrap/>
            <w:vAlign w:val="bottom"/>
            <w:hideMark/>
          </w:tcPr>
          <w:p w:rsidR="008D6F80" w:rsidRDefault="008D6F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8D6F80" w:rsidRDefault="008D6F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7D62D2" w:rsidRDefault="007D62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P.2 of 2</w:t>
            </w:r>
          </w:p>
        </w:tc>
      </w:tr>
      <w:tr w:rsidR="007D62D2" w:rsidTr="007D62D2">
        <w:trPr>
          <w:trHeight w:val="360"/>
        </w:trPr>
        <w:tc>
          <w:tcPr>
            <w:tcW w:w="3348" w:type="pct"/>
            <w:gridSpan w:val="7"/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Statutory Cross-Cutters Checklist (continued)                                                        </w:t>
            </w:r>
          </w:p>
        </w:tc>
        <w:tc>
          <w:tcPr>
            <w:tcW w:w="215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62D2" w:rsidTr="007D62D2">
        <w:trPr>
          <w:trHeight w:val="285"/>
        </w:trPr>
        <w:tc>
          <w:tcPr>
            <w:tcW w:w="2427" w:type="pct"/>
            <w:gridSpan w:val="4"/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Project Name and Identification No.</w:t>
            </w:r>
          </w:p>
        </w:tc>
        <w:tc>
          <w:tcPr>
            <w:tcW w:w="419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</w:rPr>
            </w:pPr>
          </w:p>
        </w:tc>
        <w:tc>
          <w:tcPr>
            <w:tcW w:w="215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2D2" w:rsidRDefault="007D62D2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 </w:t>
            </w:r>
          </w:p>
        </w:tc>
      </w:tr>
      <w:tr w:rsidR="007D62D2" w:rsidTr="007D62D2">
        <w:trPr>
          <w:trHeight w:val="225"/>
        </w:trPr>
        <w:tc>
          <w:tcPr>
            <w:tcW w:w="1446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62D2" w:rsidTr="007D62D2">
        <w:trPr>
          <w:trHeight w:val="60"/>
        </w:trPr>
        <w:tc>
          <w:tcPr>
            <w:tcW w:w="1446" w:type="pct"/>
            <w:shd w:val="clear" w:color="auto" w:fill="000000"/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1" w:type="pct"/>
            <w:shd w:val="clear" w:color="auto" w:fill="000000"/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2" w:type="pct"/>
            <w:shd w:val="clear" w:color="auto" w:fill="000000"/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8" w:type="pct"/>
            <w:shd w:val="clear" w:color="auto" w:fill="000000"/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9" w:type="pct"/>
            <w:shd w:val="clear" w:color="auto" w:fill="000000"/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0" w:type="pct"/>
            <w:shd w:val="clear" w:color="auto" w:fill="000000"/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2" w:type="pct"/>
            <w:shd w:val="clear" w:color="auto" w:fill="000000"/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shd w:val="clear" w:color="auto" w:fill="000000"/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62D2" w:rsidTr="007D62D2">
        <w:trPr>
          <w:trHeight w:val="255"/>
        </w:trPr>
        <w:tc>
          <w:tcPr>
            <w:tcW w:w="2846" w:type="pct"/>
            <w:gridSpan w:val="5"/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Summary of Findings and Conclusions:</w:t>
            </w:r>
          </w:p>
        </w:tc>
        <w:tc>
          <w:tcPr>
            <w:tcW w:w="250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62D2" w:rsidTr="007D62D2">
        <w:trPr>
          <w:trHeight w:val="2025"/>
        </w:trPr>
        <w:tc>
          <w:tcPr>
            <w:tcW w:w="5000" w:type="pct"/>
            <w:gridSpan w:val="10"/>
            <w:noWrap/>
            <w:vAlign w:val="center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62D2" w:rsidTr="007D62D2">
        <w:trPr>
          <w:trHeight w:val="255"/>
        </w:trPr>
        <w:tc>
          <w:tcPr>
            <w:tcW w:w="2846" w:type="pct"/>
            <w:gridSpan w:val="5"/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Summary of Environmental Conditions:</w:t>
            </w:r>
          </w:p>
        </w:tc>
        <w:tc>
          <w:tcPr>
            <w:tcW w:w="250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2D2" w:rsidTr="007D62D2">
        <w:trPr>
          <w:trHeight w:val="2025"/>
        </w:trPr>
        <w:tc>
          <w:tcPr>
            <w:tcW w:w="5000" w:type="pct"/>
            <w:gridSpan w:val="10"/>
            <w:noWrap/>
            <w:vAlign w:val="center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62D2" w:rsidTr="007D62D2">
        <w:trPr>
          <w:trHeight w:val="255"/>
        </w:trPr>
        <w:tc>
          <w:tcPr>
            <w:tcW w:w="3348" w:type="pct"/>
            <w:gridSpan w:val="7"/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Project Modifications and Alternatives Considered:</w:t>
            </w:r>
          </w:p>
        </w:tc>
        <w:tc>
          <w:tcPr>
            <w:tcW w:w="215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62D2" w:rsidTr="007D62D2">
        <w:trPr>
          <w:trHeight w:val="2025"/>
        </w:trPr>
        <w:tc>
          <w:tcPr>
            <w:tcW w:w="5000" w:type="pct"/>
            <w:gridSpan w:val="10"/>
            <w:noWrap/>
            <w:vAlign w:val="center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62D2" w:rsidTr="007D62D2">
        <w:trPr>
          <w:trHeight w:val="255"/>
        </w:trPr>
        <w:tc>
          <w:tcPr>
            <w:tcW w:w="2009" w:type="pct"/>
            <w:gridSpan w:val="3"/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Additional Studies Performed:  </w:t>
            </w:r>
          </w:p>
        </w:tc>
        <w:tc>
          <w:tcPr>
            <w:tcW w:w="1339" w:type="pct"/>
            <w:gridSpan w:val="4"/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(Attach study or summary)</w:t>
            </w:r>
          </w:p>
        </w:tc>
        <w:tc>
          <w:tcPr>
            <w:tcW w:w="215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62D2" w:rsidTr="007D62D2">
        <w:trPr>
          <w:trHeight w:val="2055"/>
        </w:trPr>
        <w:tc>
          <w:tcPr>
            <w:tcW w:w="5000" w:type="pct"/>
            <w:gridSpan w:val="10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62D2" w:rsidTr="007D62D2">
        <w:trPr>
          <w:trHeight w:val="255"/>
        </w:trPr>
        <w:tc>
          <w:tcPr>
            <w:tcW w:w="2009" w:type="pct"/>
            <w:gridSpan w:val="3"/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Mitigation Measures Needed:</w:t>
            </w:r>
          </w:p>
        </w:tc>
        <w:tc>
          <w:tcPr>
            <w:tcW w:w="418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62D2" w:rsidTr="007D62D2">
        <w:trPr>
          <w:trHeight w:val="1800"/>
        </w:trPr>
        <w:tc>
          <w:tcPr>
            <w:tcW w:w="5000" w:type="pct"/>
            <w:gridSpan w:val="10"/>
            <w:noWrap/>
            <w:vAlign w:val="center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62D2" w:rsidTr="007D62D2">
        <w:trPr>
          <w:trHeight w:val="225"/>
        </w:trPr>
        <w:tc>
          <w:tcPr>
            <w:tcW w:w="1446" w:type="pct"/>
            <w:noWrap/>
            <w:vAlign w:val="center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noWrap/>
            <w:vAlign w:val="center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noWrap/>
            <w:vAlign w:val="center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" w:type="pct"/>
            <w:noWrap/>
            <w:vAlign w:val="center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noWrap/>
            <w:vAlign w:val="center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pct"/>
            <w:noWrap/>
            <w:vAlign w:val="center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" w:type="pct"/>
            <w:noWrap/>
            <w:vAlign w:val="center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" w:type="pct"/>
            <w:noWrap/>
            <w:vAlign w:val="center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pct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62D2" w:rsidTr="007D62D2">
        <w:trPr>
          <w:trHeight w:val="409"/>
        </w:trPr>
        <w:tc>
          <w:tcPr>
            <w:tcW w:w="1446" w:type="pct"/>
            <w:noWrap/>
            <w:vAlign w:val="bottom"/>
            <w:hideMark/>
          </w:tcPr>
          <w:p w:rsidR="007D62D2" w:rsidRDefault="007D62D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Prepared By:   </w:t>
            </w:r>
          </w:p>
        </w:tc>
        <w:tc>
          <w:tcPr>
            <w:tcW w:w="3554" w:type="pct"/>
            <w:gridSpan w:val="9"/>
            <w:noWrap/>
            <w:vAlign w:val="bottom"/>
          </w:tcPr>
          <w:p w:rsidR="007D62D2" w:rsidRDefault="007D62D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D62D2" w:rsidTr="007D62D2">
        <w:trPr>
          <w:trHeight w:val="882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7D62D2" w:rsidRDefault="007D62D2" w:rsidP="00F2755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4A45" w:rsidRPr="008D6F80" w:rsidRDefault="008D6F80" w:rsidP="007D62D2">
      <w:pPr>
        <w:rPr>
          <w:rFonts w:ascii="Arial" w:hAnsi="Arial" w:cs="Arial"/>
          <w:b/>
          <w:sz w:val="16"/>
          <w:szCs w:val="16"/>
        </w:rPr>
      </w:pPr>
      <w:r w:rsidRPr="008D6F80">
        <w:rPr>
          <w:rFonts w:ascii="Arial" w:hAnsi="Arial" w:cs="Arial"/>
          <w:b/>
          <w:sz w:val="16"/>
          <w:szCs w:val="16"/>
        </w:rPr>
        <w:t>Date:</w:t>
      </w:r>
      <w:r w:rsidR="007D62D2" w:rsidRPr="008D6F80">
        <w:rPr>
          <w:rFonts w:ascii="Arial" w:hAnsi="Arial" w:cs="Arial"/>
          <w:b/>
          <w:sz w:val="16"/>
          <w:szCs w:val="16"/>
        </w:rPr>
        <w:tab/>
      </w:r>
    </w:p>
    <w:sectPr w:rsidR="00584A45" w:rsidRPr="008D6F80" w:rsidSect="008D6F80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D2"/>
    <w:rsid w:val="003C430D"/>
    <w:rsid w:val="0042737D"/>
    <w:rsid w:val="00584A45"/>
    <w:rsid w:val="007D62D2"/>
    <w:rsid w:val="008D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9ADD376BC1B479B6B685B8DB1A0AB" ma:contentTypeVersion="1" ma:contentTypeDescription="Create a new document." ma:contentTypeScope="" ma:versionID="d60f115aef69035744737f3b8af1f87d">
  <xsd:schema xmlns:xsd="http://www.w3.org/2001/XMLSchema" xmlns:xs="http://www.w3.org/2001/XMLSchema" xmlns:p="http://schemas.microsoft.com/office/2006/metadata/properties" xmlns:ns2="e309d946-9fb8-48a3-ae4d-f86d881f4691" targetNamespace="http://schemas.microsoft.com/office/2006/metadata/properties" ma:root="true" ma:fieldsID="b97990dc9d80ab1d22cb211055bab533" ns2:_=""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26C939-84B6-467A-A351-2F1545CF0630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sharepoint/v3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20c7d2fa-52dd-4805-8eb4-6c1693657881"/>
  </ds:schemaRefs>
</ds:datastoreItem>
</file>

<file path=customXml/itemProps2.xml><?xml version="1.0" encoding="utf-8"?>
<ds:datastoreItem xmlns:ds="http://schemas.openxmlformats.org/officeDocument/2006/customXml" ds:itemID="{0EF3E098-7886-46BB-88B3-7BFF31630A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4F507C-ED27-4650-8D5B-5AF3782730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KY EEC DEP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– Cross-Cutters Checklist</dc:title>
  <dc:creator>yeary_a</dc:creator>
  <cp:lastModifiedBy>Singh, Anshu (EEC)</cp:lastModifiedBy>
  <cp:revision>2</cp:revision>
  <dcterms:created xsi:type="dcterms:W3CDTF">2015-11-12T12:29:00Z</dcterms:created>
  <dcterms:modified xsi:type="dcterms:W3CDTF">2015-11-12T12:29:00Z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0x010100B1B9ADD376BC1B479B6B685B8DB1A0AB</vt:lpwstr>
  </property>
  <property fmtid="{D5CDD505-2E9C-101B-9397-08002B2CF9AE}" pid="3" name="Order">
    <vt:r8>82200</vt:r8>
  </property>
</Properties>
</file>